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4D" w:rsidRPr="00311CD1" w:rsidRDefault="006C48C8" w:rsidP="008F274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076E74" w:rsidRPr="00311CD1" w:rsidRDefault="005C534D" w:rsidP="00076E7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об оказании </w:t>
      </w:r>
      <w:r w:rsidR="008F2747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платных </w:t>
      </w:r>
      <w:r w:rsidRPr="00311CD1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  <w:r w:rsidR="00076E74"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 с физическим лицом</w:t>
      </w:r>
    </w:p>
    <w:p w:rsidR="00076E74" w:rsidRPr="00311CD1" w:rsidRDefault="00076E74" w:rsidP="00076E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sz w:val="20"/>
          <w:szCs w:val="20"/>
        </w:rPr>
        <w:t xml:space="preserve">в сфере профессионального образования </w:t>
      </w:r>
    </w:p>
    <w:p w:rsidR="00076E74" w:rsidRPr="00311CD1" w:rsidRDefault="00076E74" w:rsidP="00076E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6E74" w:rsidRPr="00311CD1" w:rsidRDefault="00076E74" w:rsidP="00076E7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г. Чебоксары                                                    </w:t>
      </w:r>
      <w:r w:rsidR="004C028B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    «</w:t>
      </w:r>
      <w:r w:rsidR="00634C75" w:rsidRPr="00311CD1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634C75" w:rsidRPr="00311CD1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634C75" w:rsidRPr="00311CD1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6E642B" w:rsidRPr="00311CD1" w:rsidRDefault="00691DA7" w:rsidP="009E191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 xml:space="preserve">, именуемый в дальнейшем «Исполнитель», в лице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</w:t>
      </w:r>
      <w:r w:rsidR="002D51C4" w:rsidRPr="002D51C4">
        <w:rPr>
          <w:rFonts w:ascii="Times New Roman" w:hAnsi="Times New Roman" w:cs="Times New Roman"/>
          <w:color w:val="000000"/>
          <w:sz w:val="20"/>
          <w:szCs w:val="20"/>
        </w:rPr>
        <w:t>, действующего на основании Устава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r w:rsidR="006D0176" w:rsidRPr="00311CD1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5E522D" w:rsidRPr="00311CD1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="006E642B" w:rsidRPr="00311CD1">
        <w:rPr>
          <w:rFonts w:ascii="Times New Roman" w:hAnsi="Times New Roman" w:cs="Times New Roman"/>
          <w:color w:val="000000"/>
          <w:sz w:val="20"/>
          <w:szCs w:val="20"/>
        </w:rPr>
        <w:t>_____________________</w:t>
      </w:r>
      <w:r w:rsidR="005E522D" w:rsidRPr="00311CD1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076E74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</w:p>
    <w:p w:rsidR="006E642B" w:rsidRPr="00111535" w:rsidRDefault="00A81E5B" w:rsidP="006E642B">
      <w:pPr>
        <w:shd w:val="clear" w:color="auto" w:fill="FFFFFF"/>
        <w:ind w:firstLine="0"/>
        <w:jc w:val="center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111535">
        <w:rPr>
          <w:rFonts w:ascii="Times New Roman" w:hAnsi="Times New Roman" w:cs="Times New Roman"/>
          <w:i/>
          <w:color w:val="000000"/>
          <w:sz w:val="10"/>
          <w:szCs w:val="10"/>
        </w:rPr>
        <w:t xml:space="preserve">                                                                 </w:t>
      </w:r>
      <w:r w:rsidR="00111535">
        <w:rPr>
          <w:rFonts w:ascii="Times New Roman" w:hAnsi="Times New Roman" w:cs="Times New Roman"/>
          <w:i/>
          <w:color w:val="000000"/>
          <w:sz w:val="10"/>
          <w:szCs w:val="10"/>
        </w:rPr>
        <w:t xml:space="preserve">                                                                                                                        </w:t>
      </w:r>
      <w:r w:rsidRPr="00111535">
        <w:rPr>
          <w:rFonts w:ascii="Times New Roman" w:hAnsi="Times New Roman" w:cs="Times New Roman"/>
          <w:i/>
          <w:color w:val="000000"/>
          <w:sz w:val="10"/>
          <w:szCs w:val="10"/>
        </w:rPr>
        <w:t xml:space="preserve">    </w:t>
      </w:r>
      <w:r w:rsidR="006E642B" w:rsidRPr="00111535">
        <w:rPr>
          <w:rFonts w:ascii="Times New Roman" w:hAnsi="Times New Roman" w:cs="Times New Roman"/>
          <w:i/>
          <w:color w:val="000000"/>
          <w:sz w:val="10"/>
          <w:szCs w:val="10"/>
        </w:rPr>
        <w:t>(</w:t>
      </w:r>
      <w:r w:rsidR="006E642B" w:rsidRPr="00111535">
        <w:rPr>
          <w:rFonts w:ascii="Times New Roman" w:hAnsi="Times New Roman" w:cs="Times New Roman"/>
          <w:i/>
          <w:color w:val="000000"/>
          <w:sz w:val="12"/>
          <w:szCs w:val="12"/>
        </w:rPr>
        <w:t>Фамилия, Имя, Отчество)</w:t>
      </w:r>
    </w:p>
    <w:p w:rsidR="00CA3CA6" w:rsidRPr="00311CD1" w:rsidRDefault="00076E74" w:rsidP="00CA3CA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паспорт серия </w:t>
      </w:r>
      <w:r w:rsidR="006E642B" w:rsidRPr="00311CD1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6E642B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___________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выдан </w:t>
      </w:r>
      <w:r w:rsidR="00CA3CA6" w:rsidRPr="00311C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111535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зарегистрированный </w:t>
      </w:r>
      <w:proofErr w:type="gramStart"/>
      <w:r w:rsidR="00111535" w:rsidRPr="00311CD1">
        <w:rPr>
          <w:rFonts w:ascii="Times New Roman" w:hAnsi="Times New Roman" w:cs="Times New Roman"/>
          <w:color w:val="000000"/>
          <w:sz w:val="20"/>
          <w:szCs w:val="20"/>
        </w:rPr>
        <w:t>по</w:t>
      </w:r>
      <w:proofErr w:type="gramEnd"/>
    </w:p>
    <w:p w:rsidR="00CA3CA6" w:rsidRPr="00111535" w:rsidRDefault="006E642B" w:rsidP="00CA3CA6">
      <w:pPr>
        <w:shd w:val="clear" w:color="auto" w:fill="FFFFFF"/>
        <w:ind w:firstLine="0"/>
        <w:jc w:val="center"/>
        <w:rPr>
          <w:rFonts w:ascii="Times New Roman" w:hAnsi="Times New Roman" w:cs="Times New Roman"/>
          <w:i/>
          <w:color w:val="000000"/>
          <w:sz w:val="12"/>
          <w:szCs w:val="12"/>
        </w:rPr>
      </w:pPr>
      <w:r w:rsidRPr="00111535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                                                                      </w:t>
      </w:r>
      <w:r w:rsidR="00CA3CA6" w:rsidRPr="00111535">
        <w:rPr>
          <w:rFonts w:ascii="Times New Roman" w:hAnsi="Times New Roman" w:cs="Times New Roman"/>
          <w:i/>
          <w:color w:val="000000"/>
          <w:sz w:val="12"/>
          <w:szCs w:val="12"/>
        </w:rPr>
        <w:t xml:space="preserve">(кем, когда </w:t>
      </w:r>
      <w:proofErr w:type="gramStart"/>
      <w:r w:rsidR="00CA3CA6" w:rsidRPr="00111535">
        <w:rPr>
          <w:rFonts w:ascii="Times New Roman" w:hAnsi="Times New Roman" w:cs="Times New Roman"/>
          <w:i/>
          <w:color w:val="000000"/>
          <w:sz w:val="12"/>
          <w:szCs w:val="12"/>
        </w:rPr>
        <w:t>выдан</w:t>
      </w:r>
      <w:proofErr w:type="gramEnd"/>
      <w:r w:rsidR="00CA3CA6" w:rsidRPr="00111535">
        <w:rPr>
          <w:rFonts w:ascii="Times New Roman" w:hAnsi="Times New Roman" w:cs="Times New Roman"/>
          <w:i/>
          <w:color w:val="000000"/>
          <w:sz w:val="12"/>
          <w:szCs w:val="12"/>
        </w:rPr>
        <w:t>)</w:t>
      </w:r>
    </w:p>
    <w:p w:rsidR="00076E74" w:rsidRPr="00311CD1" w:rsidRDefault="00076E74" w:rsidP="00CA3CA6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адресу:</w:t>
      </w:r>
      <w:r w:rsidR="00A62B2F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A3CA6" w:rsidRPr="00311CD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именуемый в дальнейшем Заказчик, с другой стороны, вместе именуемые Стороны, заключили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на обучение (далее –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) о нижеследующем:</w:t>
      </w:r>
    </w:p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ПРЕДМЕТ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076E74" w:rsidRPr="00311CD1" w:rsidRDefault="00076E74" w:rsidP="001B6D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1.1. </w:t>
      </w:r>
      <w:r w:rsidRPr="00311CD1">
        <w:rPr>
          <w:rFonts w:ascii="Times New Roman" w:hAnsi="Times New Roman" w:cs="Times New Roman"/>
          <w:sz w:val="20"/>
          <w:szCs w:val="20"/>
        </w:rPr>
        <w:t xml:space="preserve">Исполнитель обязуется по заданию Заказчика, на основании заявления, оказать услуги, указанные в п.1.2. настоящего </w:t>
      </w:r>
      <w:r w:rsidR="006C48C8" w:rsidRPr="00311CD1">
        <w:rPr>
          <w:rFonts w:ascii="Times New Roman" w:hAnsi="Times New Roman" w:cs="Times New Roman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sz w:val="20"/>
          <w:szCs w:val="20"/>
        </w:rPr>
        <w:t>а, а Заказчик обязуется принять и оплатить эти услуги.</w:t>
      </w:r>
    </w:p>
    <w:p w:rsidR="003A01A8" w:rsidRPr="00311CD1" w:rsidRDefault="00076E74" w:rsidP="001B6D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1.2. Заказчик по настоящему </w:t>
      </w:r>
      <w:r w:rsidR="006C48C8" w:rsidRPr="00311CD1">
        <w:rPr>
          <w:rFonts w:ascii="Times New Roman" w:hAnsi="Times New Roman" w:cs="Times New Roman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sz w:val="20"/>
          <w:szCs w:val="20"/>
        </w:rPr>
        <w:t xml:space="preserve">у получает дополнительное профессиональное образование (повышение квалификации), по специальности </w:t>
      </w:r>
      <w:r w:rsidR="00CE26DF" w:rsidRPr="00311CD1">
        <w:rPr>
          <w:rFonts w:ascii="Times New Roman" w:hAnsi="Times New Roman" w:cs="Times New Roman"/>
          <w:b/>
          <w:sz w:val="20"/>
          <w:szCs w:val="20"/>
        </w:rPr>
        <w:t>____</w:t>
      </w:r>
      <w:r w:rsidR="006D0176" w:rsidRPr="00311CD1">
        <w:rPr>
          <w:rFonts w:ascii="Times New Roman" w:hAnsi="Times New Roman" w:cs="Times New Roman"/>
          <w:b/>
          <w:sz w:val="20"/>
          <w:szCs w:val="20"/>
        </w:rPr>
        <w:t>___________</w:t>
      </w:r>
      <w:r w:rsidR="00CE26DF" w:rsidRPr="00311CD1">
        <w:rPr>
          <w:rFonts w:ascii="Times New Roman" w:hAnsi="Times New Roman" w:cs="Times New Roman"/>
          <w:b/>
          <w:sz w:val="20"/>
          <w:szCs w:val="20"/>
        </w:rPr>
        <w:t>____________</w:t>
      </w:r>
      <w:r w:rsidR="00CE26DF" w:rsidRPr="00311CD1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E0070E" w:rsidRPr="00311CD1">
        <w:rPr>
          <w:rFonts w:ascii="Times New Roman" w:hAnsi="Times New Roman" w:cs="Times New Roman"/>
          <w:sz w:val="20"/>
          <w:szCs w:val="20"/>
        </w:rPr>
        <w:t>__________________</w:t>
      </w:r>
      <w:r w:rsidR="00CE26DF" w:rsidRPr="00311CD1">
        <w:rPr>
          <w:rFonts w:ascii="Times New Roman" w:hAnsi="Times New Roman" w:cs="Times New Roman"/>
          <w:sz w:val="20"/>
          <w:szCs w:val="20"/>
        </w:rPr>
        <w:t>___________,</w:t>
      </w:r>
      <w:r w:rsidRPr="00311CD1">
        <w:rPr>
          <w:rFonts w:ascii="Times New Roman" w:hAnsi="Times New Roman" w:cs="Times New Roman"/>
          <w:sz w:val="20"/>
          <w:szCs w:val="20"/>
        </w:rPr>
        <w:t xml:space="preserve"> обучение проходит </w:t>
      </w:r>
      <w:r w:rsidR="008D1835" w:rsidRPr="00311CD1">
        <w:rPr>
          <w:rFonts w:ascii="Times New Roman" w:hAnsi="Times New Roman" w:cs="Times New Roman"/>
          <w:sz w:val="20"/>
          <w:szCs w:val="20"/>
        </w:rPr>
        <w:t xml:space="preserve">очное </w:t>
      </w:r>
      <w:r w:rsidRPr="00311CD1">
        <w:rPr>
          <w:rFonts w:ascii="Times New Roman" w:hAnsi="Times New Roman" w:cs="Times New Roman"/>
          <w:sz w:val="20"/>
          <w:szCs w:val="20"/>
        </w:rPr>
        <w:t>в группе №</w:t>
      </w:r>
      <w:r w:rsidR="00CE26DF" w:rsidRPr="00311CD1">
        <w:rPr>
          <w:rFonts w:ascii="Times New Roman" w:hAnsi="Times New Roman" w:cs="Times New Roman"/>
          <w:sz w:val="20"/>
          <w:szCs w:val="20"/>
        </w:rPr>
        <w:t>________</w:t>
      </w:r>
      <w:r w:rsidR="003A01A8" w:rsidRPr="00311CD1">
        <w:rPr>
          <w:rFonts w:ascii="Times New Roman" w:hAnsi="Times New Roman" w:cs="Times New Roman"/>
          <w:sz w:val="20"/>
          <w:szCs w:val="20"/>
        </w:rPr>
        <w:t>.</w:t>
      </w:r>
    </w:p>
    <w:p w:rsidR="00076E74" w:rsidRPr="00311CD1" w:rsidRDefault="003A01A8" w:rsidP="001B6DA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1.3. Срок освоения образовательной программы (продолжительность обучения) ______ академических часов.</w:t>
      </w:r>
    </w:p>
    <w:p w:rsidR="00D32DE1" w:rsidRPr="00311CD1" w:rsidRDefault="00076E74" w:rsidP="001B6DA9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1.</w:t>
      </w:r>
      <w:r w:rsidR="003A01A8" w:rsidRPr="00311CD1">
        <w:rPr>
          <w:rFonts w:ascii="Times New Roman" w:hAnsi="Times New Roman" w:cs="Times New Roman"/>
          <w:sz w:val="20"/>
          <w:szCs w:val="20"/>
        </w:rPr>
        <w:t>4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После прохождения Заказчиком полного курса обучения ему выдается </w:t>
      </w:r>
      <w:r w:rsidR="00FF21DD" w:rsidRPr="00311CD1">
        <w:rPr>
          <w:rFonts w:ascii="Times New Roman" w:hAnsi="Times New Roman" w:cs="Times New Roman"/>
          <w:sz w:val="20"/>
          <w:szCs w:val="20"/>
          <w:u w:val="single"/>
        </w:rPr>
        <w:t xml:space="preserve">свидетельство </w:t>
      </w:r>
      <w:r w:rsidR="008D1835" w:rsidRPr="00311CD1">
        <w:rPr>
          <w:rFonts w:ascii="Times New Roman" w:hAnsi="Times New Roman" w:cs="Times New Roman"/>
          <w:color w:val="FF0000"/>
          <w:sz w:val="20"/>
          <w:szCs w:val="20"/>
          <w:u w:val="single"/>
        </w:rPr>
        <w:t>/</w:t>
      </w:r>
      <w:r w:rsidR="008D1835" w:rsidRPr="00311CD1">
        <w:rPr>
          <w:rFonts w:ascii="Times New Roman" w:hAnsi="Times New Roman" w:cs="Times New Roman"/>
          <w:sz w:val="20"/>
          <w:szCs w:val="20"/>
          <w:u w:val="single"/>
        </w:rPr>
        <w:t>удостоверение</w:t>
      </w:r>
      <w:r w:rsidRPr="00311CD1">
        <w:rPr>
          <w:rFonts w:ascii="Times New Roman" w:hAnsi="Times New Roman" w:cs="Times New Roman"/>
          <w:sz w:val="20"/>
          <w:szCs w:val="20"/>
        </w:rPr>
        <w:t xml:space="preserve">, </w:t>
      </w:r>
      <w:r w:rsidR="00B52ED9" w:rsidRPr="00311CD1">
        <w:rPr>
          <w:rFonts w:ascii="Times New Roman" w:hAnsi="Times New Roman" w:cs="Times New Roman"/>
          <w:sz w:val="20"/>
          <w:szCs w:val="20"/>
        </w:rPr>
        <w:t xml:space="preserve">  </w:t>
      </w:r>
      <w:r w:rsidRPr="00311CD1">
        <w:rPr>
          <w:rFonts w:ascii="Times New Roman" w:hAnsi="Times New Roman" w:cs="Times New Roman"/>
          <w:sz w:val="20"/>
          <w:szCs w:val="20"/>
        </w:rPr>
        <w:t>подтверждающ</w:t>
      </w:r>
      <w:r w:rsidR="003A01A8" w:rsidRPr="00311CD1">
        <w:rPr>
          <w:rFonts w:ascii="Times New Roman" w:hAnsi="Times New Roman" w:cs="Times New Roman"/>
          <w:sz w:val="20"/>
          <w:szCs w:val="20"/>
        </w:rPr>
        <w:t>ее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B52ED9" w:rsidRPr="00311CD1">
        <w:rPr>
          <w:rFonts w:ascii="Times New Roman" w:hAnsi="Times New Roman" w:cs="Times New Roman"/>
          <w:sz w:val="20"/>
          <w:szCs w:val="20"/>
        </w:rPr>
        <w:t xml:space="preserve">  </w:t>
      </w:r>
      <w:r w:rsidRPr="00311CD1">
        <w:rPr>
          <w:rFonts w:ascii="Times New Roman" w:hAnsi="Times New Roman" w:cs="Times New Roman"/>
          <w:sz w:val="20"/>
          <w:szCs w:val="20"/>
        </w:rPr>
        <w:t>факт</w:t>
      </w:r>
      <w:r w:rsidR="00FF21DD" w:rsidRPr="00311CD1">
        <w:rPr>
          <w:rFonts w:ascii="Times New Roman" w:hAnsi="Times New Roman" w:cs="Times New Roman"/>
          <w:sz w:val="20"/>
          <w:szCs w:val="20"/>
        </w:rPr>
        <w:t xml:space="preserve"> успешного освоения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230F80" w:rsidRPr="00311CD1">
        <w:rPr>
          <w:rFonts w:ascii="Times New Roman" w:hAnsi="Times New Roman" w:cs="Times New Roman"/>
          <w:sz w:val="20"/>
          <w:szCs w:val="20"/>
        </w:rPr>
        <w:t>им</w:t>
      </w:r>
      <w:r w:rsidR="00311CD1">
        <w:rPr>
          <w:rFonts w:ascii="Times New Roman" w:hAnsi="Times New Roman" w:cs="Times New Roman"/>
          <w:sz w:val="20"/>
          <w:szCs w:val="20"/>
        </w:rPr>
        <w:t xml:space="preserve"> образова</w:t>
      </w:r>
      <w:r w:rsidR="00311CD1" w:rsidRPr="00311CD1">
        <w:rPr>
          <w:rFonts w:ascii="Times New Roman" w:hAnsi="Times New Roman" w:cs="Times New Roman"/>
          <w:sz w:val="20"/>
          <w:szCs w:val="20"/>
        </w:rPr>
        <w:t xml:space="preserve">тельной программы (части образовательной программы). </w:t>
      </w:r>
    </w:p>
    <w:p w:rsidR="00076E74" w:rsidRPr="00311CD1" w:rsidRDefault="00076E74" w:rsidP="002D51C4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ПРАВА И ОБЯЗАННОСТИ СТОРОН</w:t>
      </w:r>
    </w:p>
    <w:p w:rsidR="00353797" w:rsidRPr="00311CD1" w:rsidRDefault="00353797" w:rsidP="004F7238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ПРАВА ИСПОЛНИТЕЛЯ:</w:t>
      </w:r>
    </w:p>
    <w:p w:rsidR="0033213D" w:rsidRPr="00311CD1" w:rsidRDefault="00076E74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обучения.</w:t>
      </w:r>
    </w:p>
    <w:p w:rsidR="00E13D1F" w:rsidRPr="00311CD1" w:rsidRDefault="00076E74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2</w:t>
      </w:r>
      <w:r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3213D" w:rsidRPr="00311CD1">
        <w:rPr>
          <w:rFonts w:ascii="Times New Roman" w:hAnsi="Times New Roman" w:cs="Times New Roman"/>
          <w:sz w:val="20"/>
          <w:szCs w:val="20"/>
        </w:rPr>
        <w:t>Исполнитель</w:t>
      </w:r>
      <w:r w:rsidRPr="00311CD1">
        <w:rPr>
          <w:rFonts w:ascii="Times New Roman" w:hAnsi="Times New Roman" w:cs="Times New Roman"/>
          <w:sz w:val="20"/>
          <w:szCs w:val="20"/>
        </w:rPr>
        <w:t xml:space="preserve"> обязан создать Заказчику необходимые условия для освоения программы обучения.</w:t>
      </w:r>
    </w:p>
    <w:p w:rsidR="00353797" w:rsidRPr="00311CD1" w:rsidRDefault="00353797" w:rsidP="001B6DA9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ОБЯЗАННОСТИ ИСПОЛНИТЕЛЯ</w:t>
      </w:r>
      <w:r w:rsidR="0024141F" w:rsidRPr="00311CD1">
        <w:rPr>
          <w:rFonts w:ascii="Times New Roman" w:hAnsi="Times New Roman" w:cs="Times New Roman"/>
          <w:sz w:val="20"/>
          <w:szCs w:val="20"/>
        </w:rPr>
        <w:t>:</w:t>
      </w:r>
    </w:p>
    <w:p w:rsidR="00353797" w:rsidRDefault="00076E74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3</w:t>
      </w:r>
      <w:r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sub_1100" w:history="1">
        <w:r w:rsidR="00353797"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разделом I</w:t>
        </w:r>
      </w:hyperlink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 xml:space="preserve">2.3.11. </w:t>
      </w:r>
      <w:proofErr w:type="gramStart"/>
      <w:r w:rsidRPr="00111535">
        <w:rPr>
          <w:rFonts w:ascii="Times New Roman" w:hAnsi="Times New Roman" w:cs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111535">
        <w:rPr>
          <w:rFonts w:ascii="Times New Roman" w:hAnsi="Times New Roman" w:cs="Times New Roman"/>
          <w:sz w:val="20"/>
          <w:szCs w:val="20"/>
        </w:rPr>
        <w:t>аффилированные</w:t>
      </w:r>
      <w:proofErr w:type="spellEnd"/>
      <w:r w:rsidRPr="00111535">
        <w:rPr>
          <w:rFonts w:ascii="Times New Roman" w:hAnsi="Times New Roman" w:cs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 xml:space="preserve">2.3.12. </w:t>
      </w:r>
      <w:proofErr w:type="gramStart"/>
      <w:r w:rsidRPr="00111535">
        <w:rPr>
          <w:rFonts w:ascii="Times New Roman" w:hAnsi="Times New Roman" w:cs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111535">
        <w:rPr>
          <w:rFonts w:ascii="Times New Roman" w:hAnsi="Times New Roman" w:cs="Times New Roman"/>
          <w:sz w:val="20"/>
          <w:szCs w:val="20"/>
        </w:rPr>
        <w:t>аффилированные</w:t>
      </w:r>
      <w:proofErr w:type="spellEnd"/>
      <w:r w:rsidRPr="00111535">
        <w:rPr>
          <w:rFonts w:ascii="Times New Roman" w:hAnsi="Times New Roman" w:cs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 xml:space="preserve">2.3.13. </w:t>
      </w:r>
      <w:proofErr w:type="gramStart"/>
      <w:r w:rsidRPr="00111535">
        <w:rPr>
          <w:rFonts w:ascii="Times New Roman" w:hAnsi="Times New Roman" w:cs="Times New Roman"/>
          <w:sz w:val="20"/>
          <w:szCs w:val="20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Стороны.</w:t>
      </w:r>
      <w:proofErr w:type="gramEnd"/>
    </w:p>
    <w:p w:rsidR="00111535" w:rsidRPr="00111535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 xml:space="preserve">2.3.14. В случае возникновения у Стороны подозрений, что произошло или может произойти нарушение каких-либо </w:t>
      </w:r>
      <w:proofErr w:type="spellStart"/>
      <w:r w:rsidRPr="00111535">
        <w:rPr>
          <w:rFonts w:ascii="Times New Roman" w:hAnsi="Times New Roman" w:cs="Times New Roman"/>
          <w:sz w:val="20"/>
          <w:szCs w:val="20"/>
        </w:rPr>
        <w:t>антикоррупционных</w:t>
      </w:r>
      <w:proofErr w:type="spellEnd"/>
      <w:r w:rsidRPr="00111535">
        <w:rPr>
          <w:rFonts w:ascii="Times New Roman" w:hAnsi="Times New Roman" w:cs="Times New Roman"/>
          <w:sz w:val="20"/>
          <w:szCs w:val="20"/>
        </w:rPr>
        <w:t xml:space="preserve">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111535">
        <w:rPr>
          <w:rFonts w:ascii="Times New Roman" w:hAnsi="Times New Roman" w:cs="Times New Roman"/>
          <w:sz w:val="20"/>
          <w:szCs w:val="20"/>
        </w:rPr>
        <w:t>с даты направления</w:t>
      </w:r>
      <w:proofErr w:type="gramEnd"/>
      <w:r w:rsidRPr="00111535">
        <w:rPr>
          <w:rFonts w:ascii="Times New Roman" w:hAnsi="Times New Roman" w:cs="Times New Roman"/>
          <w:sz w:val="20"/>
          <w:szCs w:val="20"/>
        </w:rPr>
        <w:t xml:space="preserve"> письменного уведомления.</w:t>
      </w:r>
    </w:p>
    <w:p w:rsidR="00111535" w:rsidRPr="00311CD1" w:rsidRDefault="00111535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111535">
        <w:rPr>
          <w:rFonts w:ascii="Times New Roman" w:hAnsi="Times New Roman" w:cs="Times New Roman"/>
          <w:sz w:val="20"/>
          <w:szCs w:val="20"/>
        </w:rPr>
        <w:t>2.3.15.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sub_10314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.4. Обеспечить </w:t>
      </w:r>
      <w:r w:rsidRPr="00311CD1">
        <w:rPr>
          <w:rFonts w:ascii="Times New Roman" w:hAnsi="Times New Roman" w:cs="Times New Roman"/>
          <w:sz w:val="20"/>
          <w:szCs w:val="20"/>
        </w:rPr>
        <w:t>Заказчику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10315"/>
      <w:bookmarkEnd w:id="0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.5. Сохранить место за </w:t>
      </w:r>
      <w:r w:rsidRPr="00311CD1">
        <w:rPr>
          <w:rFonts w:ascii="Times New Roman" w:hAnsi="Times New Roman" w:cs="Times New Roman"/>
          <w:sz w:val="20"/>
          <w:szCs w:val="20"/>
        </w:rPr>
        <w:t>Заказчиком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в случае пропуска занятий по уважительным причинам (с учетом оплаты услуг, предусмотренных настоящ</w:t>
      </w:r>
      <w:r w:rsidRPr="00311CD1">
        <w:rPr>
          <w:rFonts w:ascii="Times New Roman" w:hAnsi="Times New Roman" w:cs="Times New Roman"/>
          <w:sz w:val="20"/>
          <w:szCs w:val="20"/>
        </w:rPr>
        <w:t>им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Pr="00311CD1">
        <w:rPr>
          <w:rFonts w:ascii="Times New Roman" w:hAnsi="Times New Roman" w:cs="Times New Roman"/>
          <w:sz w:val="20"/>
          <w:szCs w:val="20"/>
        </w:rPr>
        <w:t>ом</w:t>
      </w:r>
      <w:r w:rsidR="00353797" w:rsidRPr="00311CD1">
        <w:rPr>
          <w:rFonts w:ascii="Times New Roman" w:hAnsi="Times New Roman" w:cs="Times New Roman"/>
          <w:sz w:val="20"/>
          <w:szCs w:val="20"/>
        </w:rPr>
        <w:t>).</w:t>
      </w:r>
    </w:p>
    <w:p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2" w:name="sub_10316"/>
      <w:bookmarkEnd w:id="1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>.6. Принимать от Заказчика плату за образовательные услуги.</w:t>
      </w:r>
    </w:p>
    <w:p w:rsidR="00353797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sub_10317"/>
      <w:bookmarkEnd w:id="2"/>
      <w:r w:rsidRPr="00311CD1">
        <w:rPr>
          <w:rFonts w:ascii="Times New Roman" w:hAnsi="Times New Roman" w:cs="Times New Roman"/>
          <w:sz w:val="20"/>
          <w:szCs w:val="20"/>
        </w:rPr>
        <w:t>2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.7. Обеспечить </w:t>
      </w:r>
      <w:r w:rsidRPr="00311CD1">
        <w:rPr>
          <w:rFonts w:ascii="Times New Roman" w:hAnsi="Times New Roman" w:cs="Times New Roman"/>
          <w:sz w:val="20"/>
          <w:szCs w:val="20"/>
        </w:rPr>
        <w:t>Заказчику</w:t>
      </w:r>
      <w:r w:rsidR="00353797" w:rsidRPr="00311CD1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w:anchor="sub_10010" w:history="1"/>
      <w:r w:rsidR="00353797" w:rsidRPr="00311CD1">
        <w:rPr>
          <w:rFonts w:ascii="Times New Roman" w:hAnsi="Times New Roman" w:cs="Times New Roman"/>
          <w:sz w:val="20"/>
          <w:szCs w:val="20"/>
        </w:rPr>
        <w:t>.</w:t>
      </w:r>
    </w:p>
    <w:bookmarkEnd w:id="3"/>
    <w:p w:rsidR="00A372B0" w:rsidRPr="00311CD1" w:rsidRDefault="00A372B0" w:rsidP="001B6DA9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ПРАВА ЗАКАЗЧИКА:</w:t>
      </w:r>
    </w:p>
    <w:p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2.8. Заказчику предоставляются академические права в соответствии с </w:t>
      </w:r>
      <w:hyperlink r:id="rId5" w:history="1">
        <w:r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частью 1 статьи 34</w:t>
        </w:r>
      </w:hyperlink>
      <w:r w:rsidRPr="00311CD1">
        <w:rPr>
          <w:rFonts w:ascii="Times New Roman" w:hAnsi="Times New Roman" w:cs="Times New Roman"/>
          <w:sz w:val="20"/>
          <w:szCs w:val="20"/>
        </w:rPr>
        <w:t xml:space="preserve"> Федерального закона </w:t>
      </w:r>
      <w:r w:rsidR="003A6049" w:rsidRPr="00311CD1">
        <w:rPr>
          <w:rFonts w:ascii="Times New Roman" w:hAnsi="Times New Roman" w:cs="Times New Roman"/>
          <w:sz w:val="20"/>
          <w:szCs w:val="20"/>
        </w:rPr>
        <w:t>«</w:t>
      </w:r>
      <w:r w:rsidRPr="00311CD1">
        <w:rPr>
          <w:rFonts w:ascii="Times New Roman" w:hAnsi="Times New Roman" w:cs="Times New Roman"/>
          <w:sz w:val="20"/>
          <w:szCs w:val="20"/>
        </w:rPr>
        <w:t xml:space="preserve">Об образовании в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="003A6049" w:rsidRPr="00311CD1">
        <w:rPr>
          <w:rFonts w:ascii="Times New Roman" w:hAnsi="Times New Roman" w:cs="Times New Roman"/>
          <w:sz w:val="20"/>
          <w:szCs w:val="20"/>
        </w:rPr>
        <w:t>»</w:t>
      </w:r>
      <w:r w:rsidRPr="00311CD1">
        <w:rPr>
          <w:rFonts w:ascii="Times New Roman" w:hAnsi="Times New Roman" w:cs="Times New Roman"/>
          <w:sz w:val="20"/>
          <w:szCs w:val="20"/>
        </w:rPr>
        <w:t>. Обучающийся также вправе:</w:t>
      </w:r>
    </w:p>
    <w:p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" w:name="sub_10231"/>
      <w:r w:rsidRPr="00311CD1">
        <w:rPr>
          <w:rFonts w:ascii="Times New Roman" w:hAnsi="Times New Roman" w:cs="Times New Roman"/>
          <w:sz w:val="20"/>
          <w:szCs w:val="20"/>
        </w:rPr>
        <w:t>2.9. Получать информацию от Исполнителя по вопросам организации и обеспечения надлежащего предоставления услуг, предусмотренных настоящим Договором.</w:t>
      </w:r>
    </w:p>
    <w:p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5" w:name="sub_10232"/>
      <w:bookmarkEnd w:id="4"/>
      <w:r w:rsidRPr="00311CD1">
        <w:rPr>
          <w:rFonts w:ascii="Times New Roman" w:hAnsi="Times New Roman" w:cs="Times New Roman"/>
          <w:sz w:val="20"/>
          <w:szCs w:val="20"/>
        </w:rPr>
        <w:t>2.10. Обращаться к Исполнителю по вопросам, касающимся образовательного процесса.</w:t>
      </w:r>
    </w:p>
    <w:p w:rsidR="00A372B0" w:rsidRPr="00311CD1" w:rsidRDefault="00A372B0" w:rsidP="001B6DA9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6" w:name="sub_10233"/>
      <w:bookmarkEnd w:id="5"/>
      <w:r w:rsidRPr="00311CD1">
        <w:rPr>
          <w:rFonts w:ascii="Times New Roman" w:hAnsi="Times New Roman" w:cs="Times New Roman"/>
          <w:sz w:val="20"/>
          <w:szCs w:val="20"/>
        </w:rPr>
        <w:t>2.11.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372B0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7" w:name="sub_10234"/>
      <w:bookmarkEnd w:id="6"/>
      <w:r w:rsidRPr="00311CD1">
        <w:rPr>
          <w:rFonts w:ascii="Times New Roman" w:hAnsi="Times New Roman" w:cs="Times New Roman"/>
          <w:sz w:val="20"/>
          <w:szCs w:val="20"/>
        </w:rPr>
        <w:t>2.12.</w:t>
      </w:r>
      <w:bookmarkStart w:id="8" w:name="sub_10235"/>
      <w:bookmarkEnd w:id="7"/>
      <w:r w:rsidRPr="00311CD1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bookmarkEnd w:id="8"/>
    <w:p w:rsidR="00353797" w:rsidRPr="00311CD1" w:rsidRDefault="00353797" w:rsidP="00C96A28">
      <w:pPr>
        <w:shd w:val="clear" w:color="auto" w:fill="FFFFFF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lastRenderedPageBreak/>
        <w:t>ОБЯЗАННОСТИ ЗАКАЗЧИКА</w:t>
      </w:r>
    </w:p>
    <w:p w:rsidR="008D1835" w:rsidRPr="00311CD1" w:rsidRDefault="008D1835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9" w:name="sub_1033"/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A372B0" w:rsidRPr="00311CD1">
        <w:rPr>
          <w:rFonts w:ascii="Times New Roman" w:hAnsi="Times New Roman" w:cs="Times New Roman"/>
          <w:sz w:val="20"/>
          <w:szCs w:val="20"/>
        </w:rPr>
        <w:t>1</w:t>
      </w:r>
      <w:r w:rsidR="00D5640D" w:rsidRPr="00311CD1">
        <w:rPr>
          <w:rFonts w:ascii="Times New Roman" w:hAnsi="Times New Roman" w:cs="Times New Roman"/>
          <w:sz w:val="20"/>
          <w:szCs w:val="20"/>
        </w:rPr>
        <w:t>3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Заказчик обязан соблюдать требования, установленные в </w:t>
      </w:r>
      <w:hyperlink r:id="rId6" w:history="1">
        <w:r w:rsidRPr="00311CD1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статье 43</w:t>
        </w:r>
      </w:hyperlink>
      <w:r w:rsidRPr="00311C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11CD1">
        <w:rPr>
          <w:rFonts w:ascii="Times New Roman" w:hAnsi="Times New Roman" w:cs="Times New Roman"/>
          <w:sz w:val="20"/>
          <w:szCs w:val="20"/>
        </w:rPr>
        <w:t xml:space="preserve">Федерального закона </w:t>
      </w:r>
      <w:r w:rsidR="006A1BF7" w:rsidRPr="00311CD1">
        <w:rPr>
          <w:rFonts w:ascii="Times New Roman" w:hAnsi="Times New Roman" w:cs="Times New Roman"/>
          <w:sz w:val="20"/>
          <w:szCs w:val="20"/>
        </w:rPr>
        <w:t>«</w:t>
      </w:r>
      <w:r w:rsidRPr="00311CD1">
        <w:rPr>
          <w:rFonts w:ascii="Times New Roman" w:hAnsi="Times New Roman" w:cs="Times New Roman"/>
          <w:sz w:val="20"/>
          <w:szCs w:val="20"/>
        </w:rPr>
        <w:t xml:space="preserve">Об образовании в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="006A1BF7" w:rsidRPr="00311CD1">
        <w:rPr>
          <w:rFonts w:ascii="Times New Roman" w:hAnsi="Times New Roman" w:cs="Times New Roman"/>
          <w:sz w:val="20"/>
          <w:szCs w:val="20"/>
        </w:rPr>
        <w:t>»</w:t>
      </w:r>
      <w:r w:rsidRPr="00311CD1">
        <w:rPr>
          <w:rFonts w:ascii="Times New Roman" w:hAnsi="Times New Roman" w:cs="Times New Roman"/>
          <w:sz w:val="20"/>
          <w:szCs w:val="20"/>
        </w:rPr>
        <w:t>, в том числе:</w:t>
      </w:r>
    </w:p>
    <w:p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0" w:name="sub_10331"/>
      <w:bookmarkEnd w:id="9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4</w:t>
      </w:r>
      <w:r w:rsidR="008D1835" w:rsidRPr="00311CD1">
        <w:rPr>
          <w:rFonts w:ascii="Times New Roman" w:hAnsi="Times New Roman" w:cs="Times New Roman"/>
          <w:sz w:val="20"/>
          <w:szCs w:val="20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1" w:name="sub_10332"/>
      <w:bookmarkEnd w:id="10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5</w:t>
      </w:r>
      <w:r w:rsidR="008D1835" w:rsidRPr="00311CD1">
        <w:rPr>
          <w:rFonts w:ascii="Times New Roman" w:hAnsi="Times New Roman" w:cs="Times New Roman"/>
          <w:sz w:val="20"/>
          <w:szCs w:val="20"/>
        </w:rPr>
        <w:t>. Извещать Исполнителя о причинах отсутствия на занятиях.</w:t>
      </w:r>
    </w:p>
    <w:p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2" w:name="sub_10333"/>
      <w:bookmarkEnd w:id="11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6</w:t>
      </w:r>
      <w:r w:rsidR="008D1835" w:rsidRPr="00311CD1">
        <w:rPr>
          <w:rFonts w:ascii="Times New Roman" w:hAnsi="Times New Roman" w:cs="Times New Roman"/>
          <w:sz w:val="20"/>
          <w:szCs w:val="20"/>
        </w:rPr>
        <w:t>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8D1835" w:rsidRPr="00311CD1" w:rsidRDefault="00A372B0" w:rsidP="00C96A28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3" w:name="sub_10334"/>
      <w:bookmarkEnd w:id="12"/>
      <w:r w:rsidRPr="00311CD1">
        <w:rPr>
          <w:rFonts w:ascii="Times New Roman" w:hAnsi="Times New Roman" w:cs="Times New Roman"/>
          <w:sz w:val="20"/>
          <w:szCs w:val="20"/>
        </w:rPr>
        <w:t>2.1</w:t>
      </w:r>
      <w:r w:rsidR="00D5640D" w:rsidRPr="00311CD1">
        <w:rPr>
          <w:rFonts w:ascii="Times New Roman" w:hAnsi="Times New Roman" w:cs="Times New Roman"/>
          <w:sz w:val="20"/>
          <w:szCs w:val="20"/>
        </w:rPr>
        <w:t>7</w:t>
      </w:r>
      <w:r w:rsidR="008D1835" w:rsidRPr="00311CD1">
        <w:rPr>
          <w:rFonts w:ascii="Times New Roman" w:hAnsi="Times New Roman" w:cs="Times New Roman"/>
          <w:sz w:val="20"/>
          <w:szCs w:val="20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3797" w:rsidRPr="00311CD1" w:rsidRDefault="00D5640D" w:rsidP="00C96A28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A372B0" w:rsidRPr="00311CD1">
        <w:rPr>
          <w:rFonts w:ascii="Times New Roman" w:hAnsi="Times New Roman" w:cs="Times New Roman"/>
          <w:sz w:val="20"/>
          <w:szCs w:val="20"/>
        </w:rPr>
        <w:t>2.1</w:t>
      </w:r>
      <w:r w:rsidRPr="00311CD1">
        <w:rPr>
          <w:rFonts w:ascii="Times New Roman" w:hAnsi="Times New Roman" w:cs="Times New Roman"/>
          <w:sz w:val="20"/>
          <w:szCs w:val="20"/>
        </w:rPr>
        <w:t>8</w:t>
      </w:r>
      <w:r w:rsidR="00A372B0" w:rsidRPr="00311CD1">
        <w:rPr>
          <w:rFonts w:ascii="Times New Roman" w:hAnsi="Times New Roman" w:cs="Times New Roman"/>
          <w:sz w:val="20"/>
          <w:szCs w:val="20"/>
        </w:rPr>
        <w:t xml:space="preserve">. </w:t>
      </w:r>
      <w:r w:rsidR="00353797" w:rsidRPr="00311CD1">
        <w:rPr>
          <w:rFonts w:ascii="Times New Roman" w:hAnsi="Times New Roman" w:cs="Times New Roman"/>
          <w:sz w:val="20"/>
          <w:szCs w:val="20"/>
        </w:rPr>
        <w:t>Заказчик обязан своевременно вносить плату за предоставляемые услуги, указанные в настоящем Договоре.</w:t>
      </w:r>
    </w:p>
    <w:p w:rsidR="00353797" w:rsidRPr="00311CD1" w:rsidRDefault="00353797" w:rsidP="00C96A28">
      <w:pPr>
        <w:ind w:firstLine="0"/>
        <w:rPr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2.</w:t>
      </w:r>
      <w:r w:rsidR="00D5640D" w:rsidRPr="00311CD1">
        <w:rPr>
          <w:rFonts w:ascii="Times New Roman" w:hAnsi="Times New Roman" w:cs="Times New Roman"/>
          <w:sz w:val="20"/>
          <w:szCs w:val="20"/>
        </w:rPr>
        <w:t>19</w:t>
      </w:r>
      <w:r w:rsidRPr="00311CD1">
        <w:rPr>
          <w:rFonts w:ascii="Times New Roman" w:hAnsi="Times New Roman" w:cs="Times New Roman"/>
          <w:sz w:val="20"/>
          <w:szCs w:val="20"/>
        </w:rPr>
        <w:t xml:space="preserve">. Заказчик обязан возмещать ущерб, причиненный имуществу Исполнителя, в соответствии с законодательством </w:t>
      </w:r>
      <w:r w:rsidR="00104420">
        <w:rPr>
          <w:rFonts w:ascii="Times New Roman" w:hAnsi="Times New Roman" w:cs="Times New Roman"/>
          <w:sz w:val="20"/>
          <w:szCs w:val="20"/>
        </w:rPr>
        <w:t>РФ</w:t>
      </w:r>
      <w:r w:rsidRPr="00311CD1">
        <w:rPr>
          <w:rFonts w:ascii="Times New Roman" w:hAnsi="Times New Roman" w:cs="Times New Roman"/>
          <w:sz w:val="20"/>
          <w:szCs w:val="20"/>
        </w:rPr>
        <w:t>.</w:t>
      </w:r>
    </w:p>
    <w:bookmarkEnd w:id="13"/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ОПЛАТА УСЛУГ</w:t>
      </w:r>
    </w:p>
    <w:p w:rsidR="00E13D1F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3.1. Заказчик оплачивает услуги, предусмотренные настоящим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ом в сумме </w:t>
      </w:r>
      <w:r w:rsidR="00E13D1F" w:rsidRPr="00311CD1"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</w:t>
      </w:r>
      <w:r w:rsidRPr="00311CD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рублей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11CD1">
        <w:rPr>
          <w:rFonts w:ascii="Times New Roman" w:hAnsi="Times New Roman" w:cs="Times New Roman"/>
          <w:b/>
          <w:color w:val="000000"/>
          <w:sz w:val="20"/>
          <w:szCs w:val="20"/>
        </w:rPr>
        <w:t>без НДС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, путем перечисления денежных средств на расчетный счет Исполнителя или путем внесения денежных сре</w:t>
      </w:r>
      <w:proofErr w:type="gramStart"/>
      <w:r w:rsidRPr="00311CD1">
        <w:rPr>
          <w:rFonts w:ascii="Times New Roman" w:hAnsi="Times New Roman" w:cs="Times New Roman"/>
          <w:color w:val="000000"/>
          <w:sz w:val="20"/>
          <w:szCs w:val="20"/>
        </w:rPr>
        <w:t>дств в к</w:t>
      </w:r>
      <w:proofErr w:type="gramEnd"/>
      <w:r w:rsidRPr="00311CD1">
        <w:rPr>
          <w:rFonts w:ascii="Times New Roman" w:hAnsi="Times New Roman" w:cs="Times New Roman"/>
          <w:color w:val="000000"/>
          <w:sz w:val="20"/>
          <w:szCs w:val="20"/>
        </w:rPr>
        <w:t>ассу</w:t>
      </w:r>
      <w:r w:rsidR="00E13D1F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. Цена является окончательной и не подлежит изменению в течение всего времени действия настоящего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а.</w:t>
      </w:r>
    </w:p>
    <w:p w:rsidR="0004369E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3.2. Оплата производится авансовым платежом в размере 50% от стоимости обучения до зачисления в группу. Полная оплата за обучение производится до окончания обучения (закрытия группы). </w:t>
      </w:r>
    </w:p>
    <w:p w:rsidR="009F0220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3.3. Оплата услуг удостоверяется Исполнителем путем предоставления Заказчику документа, подтверждающего оплату обучения.</w:t>
      </w:r>
    </w:p>
    <w:p w:rsidR="00076E74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3.4.  Окончание работ оформляется актом оказания услуг.</w:t>
      </w:r>
    </w:p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4. ОСНОВАНИЯ ИЗМЕНЕНИЯ И РАСТОРЖЕНИЯ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9F0220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4.1. Условия, на которых заключен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, могут быть изменены по соглашению сторон, либо в соответствии с действующим законодательством </w:t>
      </w:r>
      <w:r w:rsidR="00104420">
        <w:rPr>
          <w:rFonts w:ascii="Times New Roman" w:hAnsi="Times New Roman" w:cs="Times New Roman"/>
          <w:color w:val="000000"/>
          <w:sz w:val="20"/>
          <w:szCs w:val="20"/>
        </w:rPr>
        <w:t>РФ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E2E08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>4.2. </w:t>
      </w:r>
      <w:hyperlink r:id="rId7" w:history="1">
        <w:r w:rsidRPr="00311CD1">
          <w:rPr>
            <w:rFonts w:ascii="Times New Roman" w:hAnsi="Times New Roman" w:cs="Times New Roman"/>
            <w:color w:val="000000"/>
            <w:sz w:val="20"/>
            <w:szCs w:val="20"/>
          </w:rPr>
          <w:t xml:space="preserve">Настоящий </w:t>
        </w:r>
        <w:r w:rsidR="006C48C8" w:rsidRPr="00311CD1">
          <w:rPr>
            <w:rFonts w:ascii="Times New Roman" w:hAnsi="Times New Roman" w:cs="Times New Roman"/>
            <w:color w:val="000000"/>
            <w:sz w:val="20"/>
            <w:szCs w:val="20"/>
          </w:rPr>
          <w:t>Договор</w:t>
        </w:r>
        <w:r w:rsidRPr="00311CD1">
          <w:rPr>
            <w:rFonts w:ascii="Times New Roman" w:hAnsi="Times New Roman" w:cs="Times New Roman"/>
            <w:color w:val="000000"/>
            <w:sz w:val="20"/>
            <w:szCs w:val="20"/>
          </w:rPr>
          <w:t>, может быть, расторгнут по соглашению сторон.</w:t>
        </w:r>
      </w:hyperlink>
    </w:p>
    <w:p w:rsidR="00076E74" w:rsidRPr="00311CD1" w:rsidRDefault="00076E74" w:rsidP="005540A1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4.3. Заказчик вправе отказаться от исполнения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а при условии оплаты Исполнителю фактически понесенных им расходов.</w:t>
      </w:r>
    </w:p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ОТВЕТСТВЕННОСТЬ СТОРОН</w:t>
      </w:r>
    </w:p>
    <w:p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r w:rsidRPr="00311CD1">
        <w:rPr>
          <w:rFonts w:ascii="Times New Roman" w:hAnsi="Times New Roman" w:cs="Times New Roman"/>
          <w:sz w:val="20"/>
          <w:szCs w:val="20"/>
        </w:rPr>
        <w:t xml:space="preserve">В случае не посещения занятий Заказчиком, без уважительной причины или отказа от обучения, ранее уплаченная сумма Заказчику не возвращается. </w:t>
      </w:r>
    </w:p>
    <w:p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5.2. Заказчик, допускается </w:t>
      </w:r>
      <w:r w:rsidR="004F0E82" w:rsidRPr="00311CD1">
        <w:rPr>
          <w:rFonts w:ascii="Times New Roman" w:hAnsi="Times New Roman" w:cs="Times New Roman"/>
          <w:sz w:val="20"/>
          <w:szCs w:val="20"/>
        </w:rPr>
        <w:t>к</w:t>
      </w:r>
      <w:r w:rsidRPr="00311CD1">
        <w:rPr>
          <w:rFonts w:ascii="Times New Roman" w:hAnsi="Times New Roman" w:cs="Times New Roman"/>
          <w:sz w:val="20"/>
          <w:szCs w:val="20"/>
        </w:rPr>
        <w:t xml:space="preserve"> сдач</w:t>
      </w:r>
      <w:r w:rsidR="004F0E82" w:rsidRPr="00311CD1">
        <w:rPr>
          <w:rFonts w:ascii="Times New Roman" w:hAnsi="Times New Roman" w:cs="Times New Roman"/>
          <w:sz w:val="20"/>
          <w:szCs w:val="20"/>
        </w:rPr>
        <w:t>е</w:t>
      </w:r>
      <w:r w:rsidRPr="00311CD1">
        <w:rPr>
          <w:rFonts w:ascii="Times New Roman" w:hAnsi="Times New Roman" w:cs="Times New Roman"/>
          <w:sz w:val="20"/>
          <w:szCs w:val="20"/>
        </w:rPr>
        <w:t xml:space="preserve"> экзамена только после 100% оплаты обучения.</w:t>
      </w:r>
    </w:p>
    <w:p w:rsidR="00076E74" w:rsidRPr="00311CD1" w:rsidRDefault="00076E74" w:rsidP="005540A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>5.3. При неоплате полной стоимости обучения, Заказчик к экзамену не допускается</w:t>
      </w:r>
      <w:r w:rsidR="007B3200" w:rsidRPr="00311CD1">
        <w:rPr>
          <w:rFonts w:ascii="Times New Roman" w:hAnsi="Times New Roman" w:cs="Times New Roman"/>
          <w:sz w:val="20"/>
          <w:szCs w:val="20"/>
        </w:rPr>
        <w:t xml:space="preserve"> и</w:t>
      </w:r>
      <w:r w:rsidRPr="00311CD1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4F0E82" w:rsidRPr="00311CD1">
        <w:rPr>
          <w:rFonts w:ascii="Times New Roman" w:hAnsi="Times New Roman" w:cs="Times New Roman"/>
          <w:sz w:val="20"/>
          <w:szCs w:val="20"/>
        </w:rPr>
        <w:t>ом генерального директора</w:t>
      </w:r>
      <w:r w:rsidRPr="00311CD1">
        <w:rPr>
          <w:rFonts w:ascii="Times New Roman" w:hAnsi="Times New Roman" w:cs="Times New Roman"/>
          <w:sz w:val="20"/>
          <w:szCs w:val="20"/>
        </w:rPr>
        <w:t xml:space="preserve"> </w:t>
      </w:r>
      <w:r w:rsidR="00EC7CD9" w:rsidRPr="00311CD1">
        <w:rPr>
          <w:rFonts w:ascii="Times New Roman" w:hAnsi="Times New Roman" w:cs="Times New Roman"/>
          <w:sz w:val="20"/>
          <w:szCs w:val="20"/>
        </w:rPr>
        <w:t>Заказчик отчисляется</w:t>
      </w:r>
      <w:r w:rsidR="007B3200" w:rsidRPr="00311CD1">
        <w:rPr>
          <w:rFonts w:ascii="Times New Roman" w:hAnsi="Times New Roman" w:cs="Times New Roman"/>
          <w:sz w:val="20"/>
          <w:szCs w:val="20"/>
        </w:rPr>
        <w:t xml:space="preserve"> из группы</w:t>
      </w:r>
      <w:r w:rsidRPr="00311CD1">
        <w:rPr>
          <w:rFonts w:ascii="Times New Roman" w:hAnsi="Times New Roman" w:cs="Times New Roman"/>
          <w:sz w:val="20"/>
          <w:szCs w:val="20"/>
        </w:rPr>
        <w:t>. Все документы по обучению аннулируются и восстановлению не подлежат.</w:t>
      </w:r>
    </w:p>
    <w:p w:rsidR="00076E74" w:rsidRPr="00311CD1" w:rsidRDefault="00076E74" w:rsidP="0071005A">
      <w:pPr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sz w:val="20"/>
          <w:szCs w:val="20"/>
        </w:rPr>
        <w:t xml:space="preserve">5.4. 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 они несут ответственность, предусмотренную Г</w:t>
      </w:r>
      <w:r w:rsidR="004F7238">
        <w:rPr>
          <w:rFonts w:ascii="Times New Roman" w:hAnsi="Times New Roman" w:cs="Times New Roman"/>
          <w:color w:val="000000"/>
          <w:sz w:val="20"/>
          <w:szCs w:val="20"/>
        </w:rPr>
        <w:t>К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4420">
        <w:rPr>
          <w:rFonts w:ascii="Times New Roman" w:hAnsi="Times New Roman" w:cs="Times New Roman"/>
          <w:color w:val="000000"/>
          <w:sz w:val="20"/>
          <w:szCs w:val="20"/>
        </w:rPr>
        <w:t>РФ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 иными нормативными правовыми актами.</w:t>
      </w:r>
    </w:p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6. ФОРС-МАЖОРНЫЕ ОБСТОЯТЕЛЬСТВА</w:t>
      </w:r>
    </w:p>
    <w:p w:rsidR="00076E74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6.1. Стороны освобождаются от ответственности за частичное или полное неисполнение обязательств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</w:t>
      </w:r>
      <w:r w:rsidR="00B907CC" w:rsidRPr="00311CD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они не имеют возможности.</w:t>
      </w:r>
    </w:p>
    <w:p w:rsidR="00EA163D" w:rsidRPr="00311CD1" w:rsidRDefault="00EA163D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6.2. </w:t>
      </w:r>
      <w:r w:rsidRPr="00E75919">
        <w:rPr>
          <w:rFonts w:ascii="Times New Roman" w:hAnsi="Times New Roman" w:cs="Times New Roman"/>
          <w:color w:val="000000"/>
          <w:sz w:val="20"/>
          <w:szCs w:val="20"/>
        </w:rPr>
        <w:t>Стороны договорились о возможности использования факсимильного воспроизведения подписей своих представителей при подписании договоров, актов, счетов, требований и иных документов (кроме счета-фактуры), связанных с исполнением договора</w:t>
      </w:r>
    </w:p>
    <w:p w:rsidR="00076E74" w:rsidRPr="00311CD1" w:rsidRDefault="00076E74" w:rsidP="00076E7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СРОК ДЕЙСТВИЯ </w:t>
      </w:r>
      <w:r w:rsidR="006C48C8"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 И ДРУГИЕ УСЛОВИЯ</w:t>
      </w:r>
    </w:p>
    <w:p w:rsidR="003205DF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7.1. </w:t>
      </w:r>
      <w:r w:rsidR="0033213D" w:rsidRPr="00311CD1"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вправе направить Заказчику по адресу, указанному в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е, акт оказания услуг по почте. В течение 5 (пяти) календарных дней с момента получения Заказчиком актов оказания услуг, он обязан их подписать и направить один </w:t>
      </w:r>
      <w:r w:rsidRPr="00311CD1">
        <w:rPr>
          <w:rFonts w:ascii="Times New Roman" w:hAnsi="Times New Roman" w:cs="Times New Roman"/>
          <w:strike/>
          <w:color w:val="000000"/>
          <w:sz w:val="20"/>
          <w:szCs w:val="20"/>
        </w:rPr>
        <w:t>из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экземпляр</w:t>
      </w:r>
      <w:r w:rsidRPr="00311CD1">
        <w:rPr>
          <w:rFonts w:ascii="Times New Roman" w:hAnsi="Times New Roman" w:cs="Times New Roman"/>
          <w:strike/>
          <w:color w:val="000000"/>
          <w:sz w:val="20"/>
          <w:szCs w:val="20"/>
        </w:rPr>
        <w:t>ов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Исполнителю или направить в адрес Исполнителя мотивированный отказ. Если по истечении указанного срока Заказчик не направит в адрес Исполнителя подписанный акт оказания услуг или мотивированный отказ, то оказанные услуги по настоящему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>у  считаются принятыми в полном объеме</w:t>
      </w:r>
      <w:r w:rsidR="003205DF"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и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надлежащего качества.</w:t>
      </w:r>
    </w:p>
    <w:p w:rsidR="00076E74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7.2. Настоящий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вступает в силу со дня его заключения </w:t>
      </w:r>
      <w:r w:rsidR="003205DF" w:rsidRPr="00311CD1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торонами и действует до полного исполнения своих обязательств. </w:t>
      </w:r>
    </w:p>
    <w:p w:rsidR="00076E74" w:rsidRPr="00311CD1" w:rsidRDefault="00076E74" w:rsidP="004F7238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7.3. </w:t>
      </w:r>
      <w:r w:rsidR="006C48C8" w:rsidRPr="00311CD1">
        <w:rPr>
          <w:rFonts w:ascii="Times New Roman" w:hAnsi="Times New Roman" w:cs="Times New Roman"/>
          <w:color w:val="000000"/>
          <w:sz w:val="20"/>
          <w:szCs w:val="20"/>
        </w:rPr>
        <w:t>Договор</w:t>
      </w:r>
      <w:r w:rsidRPr="00311CD1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 в двух экземплярах, имеющих равную юридическую силу, по одному для каждой стороны. </w:t>
      </w:r>
    </w:p>
    <w:p w:rsidR="002D51C4" w:rsidRPr="004F7238" w:rsidRDefault="00076E74" w:rsidP="004F723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11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8. ПОДПИСИ И РЕКВИЗИТЫ СТОРОН</w:t>
      </w:r>
      <w:r w:rsidR="00311CD1"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10456" w:type="dxa"/>
        <w:tblLook w:val="04A0"/>
      </w:tblPr>
      <w:tblGrid>
        <w:gridCol w:w="5353"/>
        <w:gridCol w:w="5103"/>
      </w:tblGrid>
      <w:tr w:rsidR="002D51C4" w:rsidRPr="00EA163D" w:rsidTr="002D51C4">
        <w:tc>
          <w:tcPr>
            <w:tcW w:w="5353" w:type="dxa"/>
          </w:tcPr>
          <w:p w:rsidR="002D51C4" w:rsidRPr="00EA163D" w:rsidRDefault="002D51C4" w:rsidP="005C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5103" w:type="dxa"/>
          </w:tcPr>
          <w:p w:rsidR="002D51C4" w:rsidRPr="00EA163D" w:rsidRDefault="002D51C4" w:rsidP="002D51C4">
            <w:pPr>
              <w:ind w:firstLine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2D51C4" w:rsidRPr="00EA163D" w:rsidTr="002D51C4">
        <w:trPr>
          <w:trHeight w:val="2690"/>
        </w:trPr>
        <w:tc>
          <w:tcPr>
            <w:tcW w:w="5353" w:type="dxa"/>
            <w:vAlign w:val="center"/>
          </w:tcPr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91DA7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D51C4" w:rsidRPr="00EA163D" w:rsidRDefault="00691DA7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 w:rsidR="000211F3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 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 w:rsidR="000211F3" w:rsidRPr="00EA16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0211F3" w:rsidRPr="00EA163D" w:rsidRDefault="000211F3" w:rsidP="002D51C4">
            <w:pPr>
              <w:shd w:val="clear" w:color="auto" w:fill="FFFFFF"/>
              <w:tabs>
                <w:tab w:val="left" w:pos="1545"/>
              </w:tabs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103" w:type="dxa"/>
            <w:vMerge w:val="restart"/>
            <w:vAlign w:val="center"/>
          </w:tcPr>
          <w:p w:rsidR="002D51C4" w:rsidRPr="00EA163D" w:rsidRDefault="002D51C4" w:rsidP="005C5D17">
            <w:pPr>
              <w:rPr>
                <w:b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rPr>
                <w:b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rPr>
                <w:b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rPr>
                <w:b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2D51C4" w:rsidRPr="00EA163D" w:rsidRDefault="002D51C4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0211F3" w:rsidRPr="00EA163D" w:rsidRDefault="000211F3" w:rsidP="005C5D17">
            <w:pPr>
              <w:shd w:val="clear" w:color="auto" w:fill="FFFFFF"/>
              <w:spacing w:line="270" w:lineRule="atLeast"/>
              <w:outlineLvl w:val="2"/>
              <w:rPr>
                <w:rFonts w:eastAsia="Calibri"/>
                <w:bCs/>
                <w:sz w:val="18"/>
                <w:szCs w:val="18"/>
                <w:u w:val="single"/>
              </w:rPr>
            </w:pPr>
          </w:p>
          <w:p w:rsidR="000211F3" w:rsidRPr="00EA163D" w:rsidRDefault="002D51C4" w:rsidP="005C5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sz w:val="18"/>
                <w:szCs w:val="18"/>
              </w:rPr>
              <w:t>___________________/____________/</w:t>
            </w:r>
          </w:p>
          <w:p w:rsidR="002D51C4" w:rsidRPr="00EA163D" w:rsidRDefault="000211F3" w:rsidP="005C5D17">
            <w:pPr>
              <w:rPr>
                <w:b/>
                <w:sz w:val="18"/>
                <w:szCs w:val="18"/>
              </w:rPr>
            </w:pPr>
            <w:r w:rsidRPr="00EA163D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  <w:proofErr w:type="gramStart"/>
            <w:r w:rsidRPr="00EA16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</w:tr>
      <w:tr w:rsidR="002D51C4" w:rsidRPr="00EA163D" w:rsidTr="002D51C4">
        <w:tc>
          <w:tcPr>
            <w:tcW w:w="5353" w:type="dxa"/>
            <w:vAlign w:val="center"/>
          </w:tcPr>
          <w:p w:rsidR="002D51C4" w:rsidRPr="00EA163D" w:rsidRDefault="002D51C4" w:rsidP="002D51C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:rsidR="002D51C4" w:rsidRPr="00EA163D" w:rsidRDefault="002D51C4" w:rsidP="005C5D17">
            <w:pPr>
              <w:rPr>
                <w:sz w:val="18"/>
                <w:szCs w:val="18"/>
              </w:rPr>
            </w:pPr>
          </w:p>
        </w:tc>
      </w:tr>
    </w:tbl>
    <w:p w:rsidR="00076E74" w:rsidRPr="00311CD1" w:rsidRDefault="00311CD1" w:rsidP="00311CD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076E74" w:rsidRPr="00311CD1" w:rsidSect="004F7238">
      <w:pgSz w:w="11900" w:h="16800"/>
      <w:pgMar w:top="284" w:right="418" w:bottom="28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0F1F"/>
    <w:multiLevelType w:val="hybridMultilevel"/>
    <w:tmpl w:val="16C014B0"/>
    <w:lvl w:ilvl="0" w:tplc="E9E48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7728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87F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CB21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768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D07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509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820D7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2D7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D9E41BD"/>
    <w:multiLevelType w:val="hybridMultilevel"/>
    <w:tmpl w:val="FD7C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A01A8"/>
    <w:rsid w:val="000060EC"/>
    <w:rsid w:val="00006A96"/>
    <w:rsid w:val="000148A0"/>
    <w:rsid w:val="00020E80"/>
    <w:rsid w:val="000211F3"/>
    <w:rsid w:val="0004247F"/>
    <w:rsid w:val="0004369E"/>
    <w:rsid w:val="000469DD"/>
    <w:rsid w:val="00047A14"/>
    <w:rsid w:val="00076E74"/>
    <w:rsid w:val="000840C4"/>
    <w:rsid w:val="0008526C"/>
    <w:rsid w:val="0008562B"/>
    <w:rsid w:val="00093E8C"/>
    <w:rsid w:val="000F497A"/>
    <w:rsid w:val="00100EA4"/>
    <w:rsid w:val="00104420"/>
    <w:rsid w:val="00111535"/>
    <w:rsid w:val="0012305E"/>
    <w:rsid w:val="00127FBF"/>
    <w:rsid w:val="001370FF"/>
    <w:rsid w:val="0014247E"/>
    <w:rsid w:val="0014593B"/>
    <w:rsid w:val="001526D7"/>
    <w:rsid w:val="001564BC"/>
    <w:rsid w:val="0016224F"/>
    <w:rsid w:val="0017383E"/>
    <w:rsid w:val="001807D7"/>
    <w:rsid w:val="00182409"/>
    <w:rsid w:val="00186F9F"/>
    <w:rsid w:val="00192275"/>
    <w:rsid w:val="00192E2B"/>
    <w:rsid w:val="00197059"/>
    <w:rsid w:val="001A4FC5"/>
    <w:rsid w:val="001A5D5F"/>
    <w:rsid w:val="001B6DA9"/>
    <w:rsid w:val="001D0B87"/>
    <w:rsid w:val="001D42FC"/>
    <w:rsid w:val="001E7BFD"/>
    <w:rsid w:val="001F6AEE"/>
    <w:rsid w:val="002045D4"/>
    <w:rsid w:val="0022329E"/>
    <w:rsid w:val="002243FE"/>
    <w:rsid w:val="00227B9A"/>
    <w:rsid w:val="00230F80"/>
    <w:rsid w:val="00231E3E"/>
    <w:rsid w:val="00232171"/>
    <w:rsid w:val="00233F3A"/>
    <w:rsid w:val="00237743"/>
    <w:rsid w:val="0024141F"/>
    <w:rsid w:val="002428C3"/>
    <w:rsid w:val="00244A37"/>
    <w:rsid w:val="00247F0F"/>
    <w:rsid w:val="002627AC"/>
    <w:rsid w:val="00265F5D"/>
    <w:rsid w:val="00282F6E"/>
    <w:rsid w:val="00287061"/>
    <w:rsid w:val="002A2E30"/>
    <w:rsid w:val="002D51C4"/>
    <w:rsid w:val="002D735E"/>
    <w:rsid w:val="00311CD1"/>
    <w:rsid w:val="003205DF"/>
    <w:rsid w:val="0033213D"/>
    <w:rsid w:val="00333750"/>
    <w:rsid w:val="00335849"/>
    <w:rsid w:val="00353797"/>
    <w:rsid w:val="00362EBB"/>
    <w:rsid w:val="003701FA"/>
    <w:rsid w:val="003955CB"/>
    <w:rsid w:val="003977DB"/>
    <w:rsid w:val="003A01A8"/>
    <w:rsid w:val="003A426F"/>
    <w:rsid w:val="003A5716"/>
    <w:rsid w:val="003A6049"/>
    <w:rsid w:val="003D1FF2"/>
    <w:rsid w:val="003D3165"/>
    <w:rsid w:val="003E19E5"/>
    <w:rsid w:val="003E3FAD"/>
    <w:rsid w:val="003F46DA"/>
    <w:rsid w:val="003F54E5"/>
    <w:rsid w:val="0040372D"/>
    <w:rsid w:val="004074DE"/>
    <w:rsid w:val="00415C85"/>
    <w:rsid w:val="00423568"/>
    <w:rsid w:val="004466E0"/>
    <w:rsid w:val="004470B3"/>
    <w:rsid w:val="00462DBC"/>
    <w:rsid w:val="00463069"/>
    <w:rsid w:val="00475F91"/>
    <w:rsid w:val="004C028B"/>
    <w:rsid w:val="004D0A5D"/>
    <w:rsid w:val="004D373D"/>
    <w:rsid w:val="004E0CAE"/>
    <w:rsid w:val="004E4B4E"/>
    <w:rsid w:val="004F0E82"/>
    <w:rsid w:val="004F5CEB"/>
    <w:rsid w:val="004F7238"/>
    <w:rsid w:val="00533595"/>
    <w:rsid w:val="00551349"/>
    <w:rsid w:val="005540A1"/>
    <w:rsid w:val="00557E67"/>
    <w:rsid w:val="00572CDE"/>
    <w:rsid w:val="0057457B"/>
    <w:rsid w:val="00594C6C"/>
    <w:rsid w:val="00595A33"/>
    <w:rsid w:val="005A77F2"/>
    <w:rsid w:val="005B32E2"/>
    <w:rsid w:val="005B46E5"/>
    <w:rsid w:val="005C1B0F"/>
    <w:rsid w:val="005C337C"/>
    <w:rsid w:val="005C534D"/>
    <w:rsid w:val="005E522D"/>
    <w:rsid w:val="005F234C"/>
    <w:rsid w:val="005F4E28"/>
    <w:rsid w:val="005F5635"/>
    <w:rsid w:val="00615091"/>
    <w:rsid w:val="00627FC9"/>
    <w:rsid w:val="0063226C"/>
    <w:rsid w:val="00634C75"/>
    <w:rsid w:val="0063502D"/>
    <w:rsid w:val="006612A0"/>
    <w:rsid w:val="006614D1"/>
    <w:rsid w:val="00661777"/>
    <w:rsid w:val="006631B5"/>
    <w:rsid w:val="0067585C"/>
    <w:rsid w:val="006823C5"/>
    <w:rsid w:val="00691DA7"/>
    <w:rsid w:val="00697829"/>
    <w:rsid w:val="006A0263"/>
    <w:rsid w:val="006A1BF7"/>
    <w:rsid w:val="006A22EA"/>
    <w:rsid w:val="006A5FB4"/>
    <w:rsid w:val="006B236A"/>
    <w:rsid w:val="006C2149"/>
    <w:rsid w:val="006C48C8"/>
    <w:rsid w:val="006D0176"/>
    <w:rsid w:val="006D314E"/>
    <w:rsid w:val="006D62C3"/>
    <w:rsid w:val="006E0DA2"/>
    <w:rsid w:val="006E15E4"/>
    <w:rsid w:val="006E642B"/>
    <w:rsid w:val="0070090A"/>
    <w:rsid w:val="00705C03"/>
    <w:rsid w:val="0071005A"/>
    <w:rsid w:val="00730948"/>
    <w:rsid w:val="00745AEF"/>
    <w:rsid w:val="007541E5"/>
    <w:rsid w:val="00754AE5"/>
    <w:rsid w:val="0078315E"/>
    <w:rsid w:val="007B03DB"/>
    <w:rsid w:val="007B3200"/>
    <w:rsid w:val="007F4B5D"/>
    <w:rsid w:val="00803EF7"/>
    <w:rsid w:val="00815EC7"/>
    <w:rsid w:val="00827F1F"/>
    <w:rsid w:val="00843F67"/>
    <w:rsid w:val="00891588"/>
    <w:rsid w:val="00892DAD"/>
    <w:rsid w:val="008A076D"/>
    <w:rsid w:val="008B4E31"/>
    <w:rsid w:val="008D1835"/>
    <w:rsid w:val="008E6F3C"/>
    <w:rsid w:val="008F16A3"/>
    <w:rsid w:val="008F2747"/>
    <w:rsid w:val="008F6716"/>
    <w:rsid w:val="00902C0B"/>
    <w:rsid w:val="0092020C"/>
    <w:rsid w:val="009450B0"/>
    <w:rsid w:val="00945BE6"/>
    <w:rsid w:val="00946C3B"/>
    <w:rsid w:val="00950819"/>
    <w:rsid w:val="00954276"/>
    <w:rsid w:val="0095533A"/>
    <w:rsid w:val="00993AC7"/>
    <w:rsid w:val="009A3743"/>
    <w:rsid w:val="009B1E5E"/>
    <w:rsid w:val="009C6487"/>
    <w:rsid w:val="009D302E"/>
    <w:rsid w:val="009E1914"/>
    <w:rsid w:val="009E7FDF"/>
    <w:rsid w:val="009F01E6"/>
    <w:rsid w:val="009F0220"/>
    <w:rsid w:val="009F7C73"/>
    <w:rsid w:val="00A135FC"/>
    <w:rsid w:val="00A13762"/>
    <w:rsid w:val="00A372B0"/>
    <w:rsid w:val="00A62B2F"/>
    <w:rsid w:val="00A676AD"/>
    <w:rsid w:val="00A81E5B"/>
    <w:rsid w:val="00A8455B"/>
    <w:rsid w:val="00A90AC8"/>
    <w:rsid w:val="00A965EE"/>
    <w:rsid w:val="00AA46BB"/>
    <w:rsid w:val="00AA697F"/>
    <w:rsid w:val="00AB4778"/>
    <w:rsid w:val="00AB6697"/>
    <w:rsid w:val="00AE32A4"/>
    <w:rsid w:val="00AE49FB"/>
    <w:rsid w:val="00AF1B42"/>
    <w:rsid w:val="00B017D7"/>
    <w:rsid w:val="00B30C71"/>
    <w:rsid w:val="00B35CF2"/>
    <w:rsid w:val="00B45E86"/>
    <w:rsid w:val="00B46325"/>
    <w:rsid w:val="00B51B35"/>
    <w:rsid w:val="00B52ED9"/>
    <w:rsid w:val="00B83CAF"/>
    <w:rsid w:val="00B907CC"/>
    <w:rsid w:val="00B924E4"/>
    <w:rsid w:val="00B94FD3"/>
    <w:rsid w:val="00B96622"/>
    <w:rsid w:val="00BC7790"/>
    <w:rsid w:val="00BC7E7B"/>
    <w:rsid w:val="00BE39BA"/>
    <w:rsid w:val="00C1052D"/>
    <w:rsid w:val="00C240A1"/>
    <w:rsid w:val="00C52827"/>
    <w:rsid w:val="00C67287"/>
    <w:rsid w:val="00C7462A"/>
    <w:rsid w:val="00C76047"/>
    <w:rsid w:val="00C83627"/>
    <w:rsid w:val="00C96A28"/>
    <w:rsid w:val="00CA3CA6"/>
    <w:rsid w:val="00CB5726"/>
    <w:rsid w:val="00CB6404"/>
    <w:rsid w:val="00CD3D03"/>
    <w:rsid w:val="00CE26DF"/>
    <w:rsid w:val="00CE2E08"/>
    <w:rsid w:val="00CF1915"/>
    <w:rsid w:val="00D157A7"/>
    <w:rsid w:val="00D32DE1"/>
    <w:rsid w:val="00D5640D"/>
    <w:rsid w:val="00D63C21"/>
    <w:rsid w:val="00D67F6A"/>
    <w:rsid w:val="00D724FB"/>
    <w:rsid w:val="00D7504C"/>
    <w:rsid w:val="00D76AAA"/>
    <w:rsid w:val="00D97C40"/>
    <w:rsid w:val="00DC2DD6"/>
    <w:rsid w:val="00DE3946"/>
    <w:rsid w:val="00E0070E"/>
    <w:rsid w:val="00E071DC"/>
    <w:rsid w:val="00E13CD6"/>
    <w:rsid w:val="00E13D1F"/>
    <w:rsid w:val="00E2021C"/>
    <w:rsid w:val="00E26015"/>
    <w:rsid w:val="00E27F46"/>
    <w:rsid w:val="00E31C30"/>
    <w:rsid w:val="00E5185B"/>
    <w:rsid w:val="00E54A2A"/>
    <w:rsid w:val="00E650DB"/>
    <w:rsid w:val="00E819AD"/>
    <w:rsid w:val="00E87505"/>
    <w:rsid w:val="00EA163D"/>
    <w:rsid w:val="00EA2F5D"/>
    <w:rsid w:val="00EB107C"/>
    <w:rsid w:val="00EC1DB9"/>
    <w:rsid w:val="00EC7CD9"/>
    <w:rsid w:val="00ED777C"/>
    <w:rsid w:val="00EE7970"/>
    <w:rsid w:val="00F10C3D"/>
    <w:rsid w:val="00F30DAE"/>
    <w:rsid w:val="00F37983"/>
    <w:rsid w:val="00F44249"/>
    <w:rsid w:val="00F45FB0"/>
    <w:rsid w:val="00F513ED"/>
    <w:rsid w:val="00F66C01"/>
    <w:rsid w:val="00F72FF5"/>
    <w:rsid w:val="00F739BE"/>
    <w:rsid w:val="00F77F7F"/>
    <w:rsid w:val="00F8343C"/>
    <w:rsid w:val="00FC54E9"/>
    <w:rsid w:val="00FD57FD"/>
    <w:rsid w:val="00FE0AC4"/>
    <w:rsid w:val="00FF2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49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F497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F49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497A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7A7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4"/>
    </w:pPr>
    <w:rPr>
      <w:rFonts w:ascii="Cambria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6E7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F49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F49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F49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F497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157A7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76E74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F497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F497A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F497A"/>
    <w:rPr>
      <w:u w:val="single"/>
    </w:rPr>
  </w:style>
  <w:style w:type="paragraph" w:customStyle="1" w:styleId="a6">
    <w:name w:val="Внимание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F497A"/>
  </w:style>
  <w:style w:type="paragraph" w:customStyle="1" w:styleId="a8">
    <w:name w:val="Внимание: недобросовестность!"/>
    <w:basedOn w:val="a6"/>
    <w:next w:val="a"/>
    <w:uiPriority w:val="99"/>
    <w:rsid w:val="000F497A"/>
  </w:style>
  <w:style w:type="character" w:customStyle="1" w:styleId="a9">
    <w:name w:val="Выделение для Базового Поиска"/>
    <w:basedOn w:val="a3"/>
    <w:uiPriority w:val="99"/>
    <w:rsid w:val="000F497A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F497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0F497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F497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F497A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0F497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F497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F497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F497A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0F497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F497A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F497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F497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F497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F497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F497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F497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F497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F497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F497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F497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F497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F497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F497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F497A"/>
  </w:style>
  <w:style w:type="paragraph" w:customStyle="1" w:styleId="aff2">
    <w:name w:val="Моноширинный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F497A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F497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F497A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F497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F497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F497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F497A"/>
    <w:pPr>
      <w:ind w:left="140"/>
    </w:pPr>
  </w:style>
  <w:style w:type="character" w:customStyle="1" w:styleId="affa">
    <w:name w:val="Опечатки"/>
    <w:uiPriority w:val="99"/>
    <w:rsid w:val="000F497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F497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F497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F497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0F497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F497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F497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F497A"/>
  </w:style>
  <w:style w:type="paragraph" w:customStyle="1" w:styleId="afff2">
    <w:name w:val="Примечание."/>
    <w:basedOn w:val="a6"/>
    <w:next w:val="a"/>
    <w:uiPriority w:val="99"/>
    <w:rsid w:val="000F497A"/>
  </w:style>
  <w:style w:type="character" w:customStyle="1" w:styleId="afff3">
    <w:name w:val="Продолжение ссылки"/>
    <w:basedOn w:val="a4"/>
    <w:uiPriority w:val="99"/>
    <w:rsid w:val="000F497A"/>
  </w:style>
  <w:style w:type="paragraph" w:customStyle="1" w:styleId="afff4">
    <w:name w:val="Словарная статья"/>
    <w:basedOn w:val="a"/>
    <w:next w:val="a"/>
    <w:uiPriority w:val="99"/>
    <w:rsid w:val="000F497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F497A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0F497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F497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F497A"/>
  </w:style>
  <w:style w:type="character" w:customStyle="1" w:styleId="afff9">
    <w:name w:val="Ссылка на утративший силу документ"/>
    <w:basedOn w:val="a4"/>
    <w:uiPriority w:val="99"/>
    <w:rsid w:val="000F497A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F497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F497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F497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F497A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F497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F497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497A"/>
    <w:pPr>
      <w:spacing w:before="300"/>
      <w:ind w:firstLine="0"/>
      <w:jc w:val="left"/>
    </w:pPr>
  </w:style>
  <w:style w:type="paragraph" w:styleId="affff0">
    <w:name w:val="header"/>
    <w:basedOn w:val="a"/>
    <w:link w:val="affff1"/>
    <w:unhideWhenUsed/>
    <w:rsid w:val="00D157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affff1">
    <w:name w:val="Верхний колонтитул Знак"/>
    <w:basedOn w:val="a0"/>
    <w:link w:val="affff0"/>
    <w:locked/>
    <w:rsid w:val="00D157A7"/>
    <w:rPr>
      <w:rFonts w:cs="Times New Roman"/>
    </w:rPr>
  </w:style>
  <w:style w:type="paragraph" w:styleId="21">
    <w:name w:val="Body Text 2"/>
    <w:basedOn w:val="a"/>
    <w:link w:val="22"/>
    <w:uiPriority w:val="99"/>
    <w:rsid w:val="00D157A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157A7"/>
    <w:rPr>
      <w:rFonts w:ascii="Times New Roman" w:hAnsi="Times New Roman" w:cs="Times New Roman"/>
      <w:sz w:val="20"/>
      <w:szCs w:val="20"/>
    </w:rPr>
  </w:style>
  <w:style w:type="table" w:styleId="affff2">
    <w:name w:val="Table Grid"/>
    <w:basedOn w:val="a1"/>
    <w:uiPriority w:val="59"/>
    <w:rsid w:val="00D157A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3">
    <w:name w:val="Body Text"/>
    <w:basedOn w:val="a"/>
    <w:link w:val="affff4"/>
    <w:uiPriority w:val="99"/>
    <w:unhideWhenUsed/>
    <w:rsid w:val="00076E74"/>
    <w:pPr>
      <w:spacing w:after="120"/>
    </w:pPr>
  </w:style>
  <w:style w:type="character" w:customStyle="1" w:styleId="affff4">
    <w:name w:val="Основной текст Знак"/>
    <w:basedOn w:val="a0"/>
    <w:link w:val="affff3"/>
    <w:uiPriority w:val="99"/>
    <w:locked/>
    <w:rsid w:val="00076E74"/>
    <w:rPr>
      <w:rFonts w:ascii="Arial" w:hAnsi="Arial" w:cs="Arial"/>
      <w:sz w:val="24"/>
      <w:szCs w:val="24"/>
    </w:rPr>
  </w:style>
  <w:style w:type="character" w:styleId="affff5">
    <w:name w:val="Hyperlink"/>
    <w:basedOn w:val="a0"/>
    <w:uiPriority w:val="99"/>
    <w:rsid w:val="00076E74"/>
    <w:rPr>
      <w:rFonts w:cs="Times New Roman"/>
      <w:color w:val="0000FF"/>
      <w:u w:val="single"/>
    </w:rPr>
  </w:style>
  <w:style w:type="paragraph" w:styleId="affff6">
    <w:name w:val="Title"/>
    <w:basedOn w:val="a"/>
    <w:link w:val="affff7"/>
    <w:uiPriority w:val="99"/>
    <w:qFormat/>
    <w:rsid w:val="00076E74"/>
    <w:pPr>
      <w:widowControl/>
      <w:autoSpaceDE/>
      <w:autoSpaceDN/>
      <w:adjustRightInd/>
      <w:ind w:left="6804"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fff7">
    <w:name w:val="Название Знак"/>
    <w:basedOn w:val="a0"/>
    <w:link w:val="affff6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8">
    <w:name w:val="footer"/>
    <w:basedOn w:val="a"/>
    <w:link w:val="affff9"/>
    <w:uiPriority w:val="99"/>
    <w:rsid w:val="00076E7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f9">
    <w:name w:val="Нижний колонтитул Знак"/>
    <w:basedOn w:val="a0"/>
    <w:link w:val="affff8"/>
    <w:uiPriority w:val="99"/>
    <w:locked/>
    <w:rsid w:val="00076E74"/>
    <w:rPr>
      <w:rFonts w:ascii="Times New Roman" w:hAnsi="Times New Roman" w:cs="Times New Roman"/>
      <w:sz w:val="20"/>
      <w:szCs w:val="20"/>
    </w:rPr>
  </w:style>
  <w:style w:type="paragraph" w:styleId="affffa">
    <w:name w:val="Body Text Indent"/>
    <w:basedOn w:val="a"/>
    <w:link w:val="affffb"/>
    <w:uiPriority w:val="99"/>
    <w:semiHidden/>
    <w:unhideWhenUsed/>
    <w:rsid w:val="00C83627"/>
    <w:pPr>
      <w:spacing w:after="120"/>
      <w:ind w:left="283"/>
    </w:pPr>
  </w:style>
  <w:style w:type="character" w:customStyle="1" w:styleId="affffb">
    <w:name w:val="Основной текст с отступом Знак"/>
    <w:basedOn w:val="a0"/>
    <w:link w:val="affffa"/>
    <w:uiPriority w:val="99"/>
    <w:semiHidden/>
    <w:locked/>
    <w:rsid w:val="00C83627"/>
    <w:rPr>
      <w:rFonts w:ascii="Arial" w:hAnsi="Arial" w:cs="Arial"/>
      <w:sz w:val="24"/>
      <w:szCs w:val="24"/>
    </w:rPr>
  </w:style>
  <w:style w:type="paragraph" w:styleId="affffc">
    <w:name w:val="Balloon Text"/>
    <w:basedOn w:val="a"/>
    <w:link w:val="affffd"/>
    <w:uiPriority w:val="99"/>
    <w:semiHidden/>
    <w:unhideWhenUsed/>
    <w:rsid w:val="00B35CF2"/>
    <w:rPr>
      <w:rFonts w:ascii="Tahoma" w:hAnsi="Tahoma" w:cs="Tahoma"/>
      <w:sz w:val="16"/>
      <w:szCs w:val="16"/>
    </w:rPr>
  </w:style>
  <w:style w:type="character" w:customStyle="1" w:styleId="affffd">
    <w:name w:val="Текст выноски Знак"/>
    <w:basedOn w:val="a0"/>
    <w:link w:val="affffc"/>
    <w:uiPriority w:val="99"/>
    <w:semiHidden/>
    <w:locked/>
    <w:rsid w:val="00B35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risthome.ru/document/20/soglashenie-o-rastorzhenii-dogovora-ob-okazanii-usl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43" TargetMode="External"/><Relationship Id="rId5" Type="http://schemas.openxmlformats.org/officeDocument/2006/relationships/hyperlink" Target="garantF1://70191362.10842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9;&#1076;&#1091;&#1072;&#1088;&#1076;\&#1052;&#1086;&#1080;%20&#1076;&#1086;&#1082;&#1091;&#1084;&#1077;&#1085;&#1090;&#1099;\&#1053;&#1055;&#1040;%20&#1076;&#1083;&#1103;%20&#1059;&#1055;&#1050;\&#1055;&#1086;&#1088;&#1103;&#1076;&#1086;&#1082;%20&#1086;&#1082;&#1072;&#1079;&#1072;&#1085;%20&#1086;&#1073;&#1088;&#1072;&#1079;&#1086;&#1074;&#1072;&#1090;%20&#1091;&#1089;&#1083;&#1091;&#1075;\&#1055;&#1086;&#1088;&#1103;&#1076;&#1086;&#1082;%20&#1086;&#1082;&#1072;&#1079;&#1072;&#1085;&#1080;&#1103;%20&#1087;&#1083;&#1072;&#1090;&#1085;&#1099;&#1093;%20&#1091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оказания платных услуг.dot</Template>
  <TotalTime>15</TotalTime>
  <Pages>2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10572</CharactersWithSpaces>
  <SharedDoc>false</SharedDoc>
  <HLinks>
    <vt:vector size="42" baseType="variant">
      <vt:variant>
        <vt:i4>5832777</vt:i4>
      </vt:variant>
      <vt:variant>
        <vt:i4>18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5832777</vt:i4>
      </vt:variant>
      <vt:variant>
        <vt:i4>15</vt:i4>
      </vt:variant>
      <vt:variant>
        <vt:i4>0</vt:i4>
      </vt:variant>
      <vt:variant>
        <vt:i4>5</vt:i4>
      </vt:variant>
      <vt:variant>
        <vt:lpwstr>http://www.upk21.ru/</vt:lpwstr>
      </vt:variant>
      <vt:variant>
        <vt:lpwstr/>
      </vt:variant>
      <vt:variant>
        <vt:i4>1245250</vt:i4>
      </vt:variant>
      <vt:variant>
        <vt:i4>12</vt:i4>
      </vt:variant>
      <vt:variant>
        <vt:i4>0</vt:i4>
      </vt:variant>
      <vt:variant>
        <vt:i4>5</vt:i4>
      </vt:variant>
      <vt:variant>
        <vt:lpwstr>http://uristhome.ru/document/20/soglashenie-o-rastorzhenii-dogovora-ob-okazanii-uslug</vt:lpwstr>
      </vt:variant>
      <vt:variant>
        <vt:lpwstr/>
      </vt:variant>
      <vt:variant>
        <vt:i4>7274559</vt:i4>
      </vt:variant>
      <vt:variant>
        <vt:i4>9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garantf1://70191362.101/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garantf1://70336460.0/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Документ экспортирован из системы ГАРАНТ</dc:description>
  <cp:lastModifiedBy>КВП</cp:lastModifiedBy>
  <cp:revision>13</cp:revision>
  <cp:lastPrinted>2015-04-22T06:23:00Z</cp:lastPrinted>
  <dcterms:created xsi:type="dcterms:W3CDTF">2016-07-12T12:18:00Z</dcterms:created>
  <dcterms:modified xsi:type="dcterms:W3CDTF">2016-07-26T12:02:00Z</dcterms:modified>
</cp:coreProperties>
</file>